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7B2B3A">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2E5474">
        <w:rPr>
          <w:rFonts w:ascii="Times New Roman" w:eastAsia="Times New Roman" w:hAnsi="Times New Roman" w:cs="Times New Roman"/>
          <w:i/>
          <w:color w:val="000000"/>
          <w:sz w:val="28"/>
          <w:szCs w:val="28"/>
        </w:rPr>
        <w:t>0</w:t>
      </w:r>
      <w:r w:rsidR="00FC7641">
        <w:rPr>
          <w:rFonts w:ascii="Times New Roman" w:eastAsia="Times New Roman" w:hAnsi="Times New Roman" w:cs="Times New Roman"/>
          <w:i/>
          <w:color w:val="000000"/>
          <w:sz w:val="28"/>
          <w:szCs w:val="28"/>
        </w:rPr>
        <w:t>2</w:t>
      </w:r>
      <w:r w:rsidR="00884154">
        <w:rPr>
          <w:rFonts w:ascii="Times New Roman" w:eastAsia="Times New Roman" w:hAnsi="Times New Roman" w:cs="Times New Roman"/>
          <w:i/>
          <w:color w:val="000000"/>
          <w:sz w:val="28"/>
          <w:szCs w:val="28"/>
        </w:rPr>
        <w:t>/</w:t>
      </w:r>
      <w:r w:rsidR="002E5474">
        <w:rPr>
          <w:rFonts w:ascii="Times New Roman" w:eastAsia="Times New Roman" w:hAnsi="Times New Roman" w:cs="Times New Roman"/>
          <w:i/>
          <w:color w:val="000000"/>
          <w:sz w:val="28"/>
          <w:szCs w:val="28"/>
        </w:rPr>
        <w:t>10</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7B2B3A">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7B2B3A">
        <w:rPr>
          <w:rFonts w:ascii="Times New Roman" w:eastAsia="Times New Roman" w:hAnsi="Times New Roman" w:cs="Times New Roman"/>
          <w:i/>
          <w:color w:val="000000"/>
          <w:sz w:val="28"/>
          <w:szCs w:val="28"/>
        </w:rPr>
        <w:t>h</w:t>
      </w:r>
      <w:bookmarkStart w:id="0" w:name="_GoBack"/>
      <w:bookmarkEnd w:id="0"/>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FC7641">
        <w:rPr>
          <w:rFonts w:ascii="Times New Roman" w:eastAsia="Times New Roman" w:hAnsi="Times New Roman" w:cs="Times New Roman"/>
          <w:b/>
          <w:color w:val="000000"/>
          <w:sz w:val="28"/>
          <w:szCs w:val="28"/>
        </w:rPr>
        <w:t>82</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p w:rsidR="007B2B3A" w:rsidRPr="00752AA7" w:rsidRDefault="007B2B3A" w:rsidP="007B2B3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mở kinh Thập Thiện Nghiệp Đạo, trang thứ mười 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bắt đầu xem kinh văn hàng thứ ba: </w:t>
      </w:r>
    </w:p>
    <w:p w:rsidR="007B2B3A" w:rsidRPr="00752AA7" w:rsidRDefault="007B2B3A" w:rsidP="007B2B3A">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sidRPr="00752AA7">
        <w:rPr>
          <w:rFonts w:ascii="Times New Roman" w:eastAsia="Book Antiqua" w:hAnsi="Times New Roman" w:cs="Times New Roman"/>
          <w:b/>
          <w:color w:val="000000"/>
          <w:sz w:val="28"/>
          <w:szCs w:val="28"/>
        </w:rPr>
        <w:t>Lìa lời thô ác mà hành bố thí thì thường được nhiều tiền của, không ai có thể xâm đoạt;</w:t>
      </w:r>
      <w:r w:rsidRPr="00752AA7">
        <w:rPr>
          <w:rFonts w:ascii="Times New Roman" w:eastAsia="Cambria" w:hAnsi="Times New Roman" w:cs="Times New Roman"/>
          <w:b/>
          <w:color w:val="000000"/>
          <w:sz w:val="28"/>
          <w:szCs w:val="28"/>
        </w:rPr>
        <w:t> </w:t>
      </w:r>
      <w:r w:rsidRPr="00752AA7">
        <w:rPr>
          <w:rFonts w:ascii="Times New Roman" w:eastAsia="Book Antiqua" w:hAnsi="Times New Roman" w:cs="Times New Roman"/>
          <w:b/>
          <w:color w:val="000000"/>
          <w:sz w:val="28"/>
          <w:szCs w:val="28"/>
        </w:rPr>
        <w:t xml:space="preserve">hết thảy hội chúng hoan hỷ quy y; lời nói đều được người tin nhận, không ai chống trái. </w:t>
      </w:r>
    </w:p>
    <w:p w:rsidR="007B2B3A" w:rsidRPr="00752AA7" w:rsidRDefault="007B2B3A" w:rsidP="007B2B3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Đây là không nói thô ác. Không nói lời thô ác mà hành bố thí thì sẽ được quả báo thù thắng, hai câu tổng thuyết phía trước không cần giảng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phần trước đã nói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đó là “thường được nhiều tiền của, không ai có thể xâm đoạt”. Chúng ta xem quả báo riêng biệt là </w:t>
      </w:r>
      <w:r w:rsidRPr="00752AA7">
        <w:rPr>
          <w:rFonts w:ascii="Times New Roman" w:eastAsia="Book Antiqua" w:hAnsi="Times New Roman" w:cs="Times New Roman"/>
          <w:i/>
          <w:sz w:val="28"/>
          <w:szCs w:val="28"/>
        </w:rPr>
        <w:t>“hết thảy hội chúng hoan hỷ quy y”</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điều vô cùng hiếm có, tức là khi chung sống với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“hội chúng”</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là rất nhiều người ở chung với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đều được quần chúng hoan nghênh.</w:t>
      </w:r>
      <w:r w:rsidRPr="00752AA7">
        <w:rPr>
          <w:rFonts w:ascii="Times New Roman" w:eastAsia="Cambria" w:hAnsi="Times New Roman" w:cs="Times New Roman"/>
          <w:b/>
          <w:sz w:val="28"/>
          <w:szCs w:val="28"/>
        </w:rPr>
        <w:t> </w:t>
      </w:r>
      <w:r w:rsidRPr="00752AA7">
        <w:rPr>
          <w:rFonts w:ascii="Times New Roman" w:eastAsia="Book Antiqua" w:hAnsi="Times New Roman" w:cs="Times New Roman"/>
          <w:sz w:val="28"/>
          <w:szCs w:val="28"/>
        </w:rPr>
        <w:t>“Hoan hỷ quy y”,</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chúng ta có thể dùng ngôn ngữ ngày nay để giải thích,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tức là bạn sẽ được mọi người ủng hộ hoan nghênh. </w:t>
      </w:r>
      <w:r w:rsidRPr="00752AA7">
        <w:rPr>
          <w:rFonts w:ascii="Times New Roman" w:eastAsia="Book Antiqua" w:hAnsi="Times New Roman" w:cs="Times New Roman"/>
          <w:i/>
          <w:sz w:val="28"/>
          <w:szCs w:val="28"/>
        </w:rPr>
        <w:t>“Lời nói đều được người tin nhận”</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ở trong đại chúng phát biểu hay nói chuyện thì mọi người đều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có thể tiếp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“không chống trái”</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phản đối,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cự tuyệt.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người lãnh đạo rất được mọi người trọng vọng.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Phước đức này của họ từ đâu mà có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không nói thô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có.</w:t>
      </w:r>
      <w:r w:rsidRPr="00752AA7">
        <w:rPr>
          <w:rFonts w:ascii="Times New Roman" w:eastAsia="Cambria" w:hAnsi="Times New Roman" w:cs="Times New Roman"/>
          <w:sz w:val="28"/>
          <w:szCs w:val="28"/>
        </w:rPr>
        <w:t> </w:t>
      </w:r>
    </w:p>
    <w:p w:rsidR="007B2B3A" w:rsidRPr="00752AA7" w:rsidRDefault="007B2B3A" w:rsidP="007B2B3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ngày nay nhìn thấy một số nhà lãnh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thật rất được quần chúng hoan nghênh,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biết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đã tu thế nào mới có được quả báo như vậy. Có một số người thật sự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có năng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rất nhiệt tâm muốn vì đại chúng xã hội làm một chút việc,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họ chung sống với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không được mọi người ủng 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nguyên nhân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vấn đề của khẩu nghiệp trong đời quá khứ,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khẩu nghiệp nói năng thô lỗ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mọi người nghe thấy sanh ra khó chịu,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mới cảm quả báo này; dù bạn có trí tuệ, nhiệt tâm vì mọi người mà phục vụ,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mọi người đều chống đối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nếu muốn phước đức được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phải làm tốt mọi mặt,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thiếu một mặt cũng không được, chúng ta thật sự </w:t>
      </w:r>
      <w:r w:rsidRPr="00752AA7">
        <w:rPr>
          <w:rFonts w:ascii="Times New Roman" w:eastAsia="Book Antiqua" w:hAnsi="Times New Roman" w:cs="Times New Roman"/>
          <w:sz w:val="28"/>
          <w:szCs w:val="28"/>
        </w:rPr>
        <w:lastRenderedPageBreak/>
        <w:t>hiểu được đạo lý của nhân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hiểu rõ sự thật về báo 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một cách tự nhiên, không cần người khác khuyên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chắc chắn tu thập thiện nghiệp.</w:t>
      </w:r>
      <w:r w:rsidRPr="00752AA7">
        <w:rPr>
          <w:rFonts w:ascii="Times New Roman" w:eastAsia="Cambria" w:hAnsi="Times New Roman" w:cs="Times New Roman"/>
          <w:sz w:val="28"/>
          <w:szCs w:val="28"/>
        </w:rPr>
        <w:t> </w:t>
      </w:r>
    </w:p>
    <w:p w:rsidR="007B2B3A" w:rsidRPr="00752AA7" w:rsidRDefault="007B2B3A" w:rsidP="007B2B3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Dùng thập thiện nghiệp vào trong hành môn nào cũng đều đạt được quả báo thù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tại sao chúng ta không hết lòng nỗ lực tu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không sửa đổi những tập khí sai lầm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thật sự sửa đổi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bất luận thế pháp hay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thật sự được thuận buồm xuôi gió.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Đặc biệt trong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chỉ dạy chúng ta phải hướng về tất cả chư Phật Như Lai mà học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“chúng sanh vô biên thệ nguyện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tất cả chúng sanh khổ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 nạn này nói theo nghĩa rộng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chúng sanh trong mười pháp giới đều có khổ, đều có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giới Phật trong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chưa minh tâm kiến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thoát khỏi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tai nạn của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được nhất chân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mới được xem là bạn đích thực đã đến chỗ an 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gọi là “cứu cánh niết-bàn”.</w:t>
      </w:r>
      <w:r w:rsidRPr="00752AA7">
        <w:rPr>
          <w:rFonts w:ascii="Times New Roman" w:eastAsia="Cambria" w:hAnsi="Times New Roman" w:cs="Times New Roman"/>
          <w:sz w:val="28"/>
          <w:szCs w:val="28"/>
        </w:rPr>
        <w:t> </w:t>
      </w:r>
    </w:p>
    <w:p w:rsidR="007B2B3A" w:rsidRPr="00752AA7" w:rsidRDefault="007B2B3A" w:rsidP="007B2B3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Cứu cánh niết-bàn nói theo nghĩa rộng chính là nhất chân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địa vị Sơ trụ của Viên giáo chứng được cứu cánh niết-bàn,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cứu cánh viên mãn trong cứu cánh,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là Phật quả của Viên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Sơ trụ, Nhị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phần chứng cứu cánh; trong mười pháp giới, thứ mà Thanh văn, Duyên giác chứng được là thiên chân niết-bàn.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ở trong mười pháp giới vẫn không phải là phần chứng niết-bàn.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lý và sự này chúng ta nhất định đều phải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phải sáng tỏ.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Thanh văn, Bồ-tát này vì sao phải tu hành chứng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Mục đích ở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Mục đích chỉ có một,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vì phổ độ tất cả chúng sanh mà tu hành, mà cầu chứng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nhất định không phải vì bản thân. </w:t>
      </w:r>
    </w:p>
    <w:p w:rsidR="007B2B3A" w:rsidRPr="00752AA7" w:rsidRDefault="007B2B3A" w:rsidP="007B2B3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Thập thiện nghiệp đạo là nền tảng tu hành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đại căn đại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tu hành, điều quan trọng nhất là ở bước đầu tiên, nếu bước đầu làm không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có tiền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bước thứ hai bạn sẽ sai lầm, té ngã.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thập thiện nghiệp đạo vào trong tất cả pháp thế xuất thế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đây dạy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kinh điển này là thông cả Đại,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tất cả Phật pháp, mở đầu là dạy chúng ta dùng thập thiện vào trong sáu ba-la-mật của Bồ-tát. Bố thí thì được tài bảo, tài là phước, bảo là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được phước báo, được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Phước báo và trí tuệ có viên mãn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phải xem tế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tế hạnh chính là thập thiện. Tế hạnh như thế nào thì được quả báo như thế 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vậy không thể không tu tế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Tế hạnh không phải như người thông thường nói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“giới nhỏ xíu thì có thể bỏ, giới nhỏ xíu không sao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được nói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năng thô lỗ một chút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cho là] giới nhỏ xíu, việc </w:t>
      </w:r>
      <w:r w:rsidRPr="00752AA7">
        <w:rPr>
          <w:rFonts w:ascii="Times New Roman" w:eastAsia="Book Antiqua" w:hAnsi="Times New Roman" w:cs="Times New Roman"/>
          <w:sz w:val="28"/>
          <w:szCs w:val="28"/>
        </w:rPr>
        <w:lastRenderedPageBreak/>
        <w:t>này không sao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quả báo thì chẳng thể nghĩ bàn.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có thể giao thiệp với mọi người vui vẻ hòa nhã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quả báo mà bạn đạt được là mọi người sẽ hoan hỷ theo về, ủng hộ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lời bạn nói được người khác hoan hỷ tiếp nhận, đây là quả báo có được từ trong những giới rất nhỏ. </w:t>
      </w:r>
    </w:p>
    <w:p w:rsidR="007B2B3A" w:rsidRPr="00752AA7" w:rsidRDefault="007B2B3A" w:rsidP="007B2B3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trong đời sống thường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nghiệm của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hoặc là từ rất nhiều lãnh đạo các cấp khác nhau mà chúng ta nhìn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đối với cán bộ của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nhân viên của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được sự ủng hộ hết lòng của mọi người hay không; chúng ta hãy xem những quả báo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quả báo hiện tại thì chúng ta bèn biết được họ đã gieo nhân gì mà tạo nên.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phu không biết những nhân hạnh vi tế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Mọi người đối với bạn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thì không có trở ngại.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quần chúng cấp dưới đối với bạn có ý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sẽ oán trách,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oán trời trách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luôn cảm thấy mình không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khác đều là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niệm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loại tư tưởng này là sai lầm lớn! </w:t>
      </w:r>
    </w:p>
    <w:p w:rsidR="007B2B3A" w:rsidRPr="00752AA7" w:rsidRDefault="007B2B3A" w:rsidP="007B2B3A">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sidRPr="00752AA7">
        <w:rPr>
          <w:rFonts w:ascii="Times New Roman" w:eastAsia="Book Antiqua" w:hAnsi="Times New Roman" w:cs="Times New Roman"/>
          <w:b/>
          <w:color w:val="000000"/>
          <w:sz w:val="28"/>
          <w:szCs w:val="28"/>
        </w:rPr>
        <w:t>Lìa lời vô nghĩa mà hành bố thí thì thường được nhiều tiền của, không ai có thể xâm đoạt;</w:t>
      </w:r>
      <w:r w:rsidRPr="00752AA7">
        <w:rPr>
          <w:rFonts w:ascii="Times New Roman" w:eastAsia="Cambria" w:hAnsi="Times New Roman" w:cs="Times New Roman"/>
          <w:b/>
          <w:color w:val="000000"/>
          <w:sz w:val="28"/>
          <w:szCs w:val="28"/>
        </w:rPr>
        <w:t> </w:t>
      </w:r>
      <w:r w:rsidRPr="00752AA7">
        <w:rPr>
          <w:rFonts w:ascii="Times New Roman" w:eastAsia="Book Antiqua" w:hAnsi="Times New Roman" w:cs="Times New Roman"/>
          <w:b/>
          <w:color w:val="000000"/>
          <w:sz w:val="28"/>
          <w:szCs w:val="28"/>
        </w:rPr>
        <w:t xml:space="preserve">lời nói không hư vọng, mọi người đều tôn kính tiếp nhận; có thể khéo dùng phương tiện đoạn dứt mọi nghi hoặc. </w:t>
      </w:r>
    </w:p>
    <w:p w:rsidR="007B2B3A" w:rsidRPr="00752AA7" w:rsidRDefault="007B2B3A" w:rsidP="007B2B3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Đây là không nói thêu dệt.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thêu dệt,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thế gian chúng ta thường gọi là khéo mồm khéo miệng,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biết nói chuyện, nói lời ngon tiếng ngọt,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nhưng ý đồ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lừa gạt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dụ dỗ người khác đi theo hướng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lời này nghe bùi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ai cũng thích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tội lỗi lớn vô cùng.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thêu dệt có loại hữu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loại vô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Loại hữu ý thì tội càng nặng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mức độ họ tổn hại xã hội là bao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thời gian ảnh hưởng từ sự tổn hại của họ là bao lâu,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đây mà kết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mức độ ảnh hưởng rất rộng, thời gian rất dài thì tội lỗi này thật khủng khiếp; mức độ ảnh hưởng của họ không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gian ảnh hưởng rất ngắn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tội lỗi này rất nhỏ.</w:t>
      </w:r>
      <w:r w:rsidRPr="00752AA7">
        <w:rPr>
          <w:rFonts w:ascii="Times New Roman" w:eastAsia="Cambria" w:hAnsi="Times New Roman" w:cs="Times New Roman"/>
          <w:sz w:val="28"/>
          <w:szCs w:val="28"/>
        </w:rPr>
        <w:t> </w:t>
      </w:r>
    </w:p>
    <w:p w:rsidR="007B2B3A" w:rsidRPr="00752AA7" w:rsidRDefault="007B2B3A" w:rsidP="007B2B3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Xin nêu ví dụ cho mọi người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dụ thường thấy nhất là ca dao.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khi Phật giáo truyền đến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vào thời xưa ca dao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văn hóa nguyên thủy nhất của mỗi dân tộc, dân tộc lạc hậu đi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họ cũng có ca khúc của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điệu múa của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hiện nay thường xem thấy trên truyền hình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nhiều ca vũ của các dân tộc khác nhau trên thế giới, trong sách xưa của Trung Quốc ghi chép,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tham quan du lịch nhìn thấy các dân tộc,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nhìn thấy các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xem người dân của họ hát bài ca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nội dung bài hát,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nội dung của điệu múa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biết được sự </w:t>
      </w:r>
      <w:r w:rsidRPr="00752AA7">
        <w:rPr>
          <w:rFonts w:ascii="Times New Roman" w:eastAsia="Book Antiqua" w:hAnsi="Times New Roman" w:cs="Times New Roman"/>
          <w:sz w:val="28"/>
          <w:szCs w:val="28"/>
        </w:rPr>
        <w:lastRenderedPageBreak/>
        <w:t>thịnh suy của quốc gia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thời xưa quan sát rất tinh tế.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xem những nội dung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như nội dung tương ưng với thập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thiện thì làm gì có quả báo tốt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Quốc gia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khu vực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sẽ động loạn, bất 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những ca vũ này nội dung tương ưng với thập thiện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xã hội này nhất định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là an định, phồn vinh, hưng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gia đình người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thử xem những thành viên trong gia đình, lời ăn tiếng nói của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sở thích của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trong nhà này thích nghe ca khúc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thích xem loại giải trí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cũng biết được gia đình này là hưng hay suy,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nhìn ra.</w:t>
      </w:r>
      <w:r w:rsidRPr="00752AA7">
        <w:rPr>
          <w:rFonts w:ascii="Times New Roman" w:eastAsia="Cambria" w:hAnsi="Times New Roman" w:cs="Times New Roman"/>
          <w:sz w:val="28"/>
          <w:szCs w:val="28"/>
        </w:rPr>
        <w:t> </w:t>
      </w:r>
    </w:p>
    <w:p w:rsidR="007B2B3A" w:rsidRPr="00752AA7" w:rsidRDefault="007B2B3A" w:rsidP="007B2B3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tiêu chuẩn của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là thuận với tánh đức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chắc chắn là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là tốt, nhân tốt thì quả báo nhất định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là nhân viên quả mãn; nếu nhân của nó không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muốn mong cầu quả báo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dứt khoát không có đạo lý này. Ngày nay trên thế giới, nước Mỹ là cường thịnh nhất, nguyên nhân thật sự của nước Mỹ cường thịnh,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đọc lịch sử của nước Mỹ,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lịch sử nước Mỹ chỉ có 200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100 năm đầu thì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Đầu thế kỷ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vào thập niên 20, thập niên 30,</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trước đây tôi nghe tiên sinh Phương Đông Mỹ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đi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dạy học tại Mỹ,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rất tôn kính người Mỹ. Trên toàn thế giới thì người Mỹ trọng chính nghĩa,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hiếm có, thật không dễ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khi các nước khác trên thế giới, ở Trung Quốc nghĩ đủ mọi cách để tranh giành đặc quyền,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người Mỹ có thể trượng nghĩa, nói những lời công bằng cho người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nguyên nhân sâu xa về mặt lịch sử,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tiền nhân tích đức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ngày nay nước Mỹ có thể trở thành nước đứng đầu trên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lai họ còn có thể lãnh đạo thế giới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phải xem hành vi tạo tác của họ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thế kỷ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Mỹ được người trên toàn thế giới tôn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được người tán thán.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nước Mỹ luôn đi làm cảnh sát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cho biết bao dân tộc, khu vực bất mãn đối với người Mỹ, ngay cả chính phủ Mỹ cũng tuyên bố,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nước Mỹ đi du lịch phải đặc biệt cẩn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sợ bị không tặc,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sợ bị bắt cóc,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bắt làm con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lại có hiện tượng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người Mỹ đi ra ngoài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được mọi người nhiệt liệt hoan nghênh, yêu mến?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Ngôn hạnh của họ có thể tương ưng với thập thiện nghiệp đạo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luận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một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nhỏ như một gia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nghiệp nhân quả báo đều vô cùng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sự thật rõ ràng như vậy bày ra trước mắt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nhìn mà không thấy, nghe mà chẳng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đó chính là ngu si đến cực điểm rồi. </w:t>
      </w:r>
    </w:p>
    <w:p w:rsidR="007B2B3A" w:rsidRPr="00752AA7" w:rsidRDefault="007B2B3A" w:rsidP="007B2B3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Chúng ta có thể làm được không nói thêu dệt, trong nói thêu dệt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hiện nay điều nghiêm trọng nhất chính là phim ảnh.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hãy xem nội dung phim ảnh hiện đại [thì sẽ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Trung Quốc từ xưa đến nay tiếp nhận nền giáo dục nhà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những phương diện nghệ thuật văn nghệ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tuân thủ một nguyên tắc của Khổng lão phu tử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nghĩ tà”.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là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Thập ác đều là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kịch tuồng xưa của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vị hãy quan sát thật kỹ nội dung của nó,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kịch thời xưa đều tuân thủ bốn nguyên tắc,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giáo dục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dạy nhân dân điều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“Trung, hiếu, tiết, nghĩa”</w:t>
      </w:r>
      <w:r w:rsidRPr="00752AA7">
        <w:rPr>
          <w:rFonts w:ascii="Times New Roman" w:eastAsia="Book Antiqua" w:hAnsi="Times New Roman" w:cs="Times New Roman"/>
          <w:i/>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có thiện báo, ác có ác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xem nội dung của nó có phải như vậy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này không giống với nghệ thuật nước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Giới văn nghệ Trung Quốc mấy ngàn năm nay đều tuân thủ theo nguyên tắc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kể cả kịch tuồng ở địa phương cũng không ngoại lệ.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đây không có nhiều trường học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nhà trường không phát triển, quốc gia làm thế nào giáo hóa nhân dân toàn quốc?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nương vào ca múa kịch.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trước giờ không đi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chữ,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họ rất biết làm người, họ học được từ đâu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được từ xem kịch. Cho nên gánh hát trước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 biểu diễn ở các nơi,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đó là giáo dục xã hội. </w:t>
      </w:r>
    </w:p>
    <w:p w:rsidR="007B2B3A" w:rsidRPr="00752AA7" w:rsidRDefault="007B2B3A" w:rsidP="007B2B3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Hiện nay theo đà phát triển của khoa học kỹ thuật,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kịch sân khấu dần dần suy tàn,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biến thành phim truyền hình nhiều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người viết kịch bản phim truyền hình nhiều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tuân thủ nguyên tắc của Khổng lão phu tử, nội dung truyền hình nước ngoài thì khỏi cần phải nói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đây, tiên sinh Phương Đông Mỹ nói với quan chức của Bộ giáo dục Đài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chức Bộ giáo dục thỉnh giáo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hôm đó đúng lúc tôi đang ở nhà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nghe thấy họ nói chuyện.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chức đó thỉnh giáo tiên sinh Phương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“Nước Mỹ hiện nay là quốc gia mạnh nhất trên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xưa, La-mã là nước mạnh nhất trên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La-mã đã mất nước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chức này đã thỉnh giáo thầy Phương: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“Nước Mỹ tương lai mất nước, nhân tố đứng đầu là gì?”</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Thầy Phương không hề do dự,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cần suy nghĩ một chút nào cả,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lập tức trả lời rất dứt khoát: “Truyền hình.”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Nước Mỹ tương lai mất nước nhân tố đứng đầu là truyền hình; nội dung của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toàn là thập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phát sóng 24 tiếng đồng 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trẻ con và người trẻ tuổi hằng ngày xem những thứ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nước Mỹ, trẻ con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ba tháng tuổi đã mở to mắt xem truyền hình rồi, bạn nói xem có nguy không!</w:t>
      </w:r>
      <w:r w:rsidRPr="00752AA7">
        <w:rPr>
          <w:rFonts w:ascii="Times New Roman" w:eastAsia="Cambria" w:hAnsi="Times New Roman" w:cs="Times New Roman"/>
          <w:sz w:val="28"/>
          <w:szCs w:val="28"/>
        </w:rPr>
        <w:t> </w:t>
      </w:r>
    </w:p>
    <w:p w:rsidR="007B2B3A" w:rsidRPr="007B2B3A" w:rsidRDefault="007B2B3A" w:rsidP="007B2B3A">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ngày nay vấn đề thanh thiếu niên [phạm pháp] ở nước Mỹ nghiêm trọng như vậy, họ cũng không biết nguyên nhân này xuất phát từ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truyền hình.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vấn đề con cái giết cha mẹ,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trò giết thầy cô, giết bạn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vô cùng </w:t>
      </w:r>
      <w:r w:rsidRPr="00752AA7">
        <w:rPr>
          <w:rFonts w:ascii="Times New Roman" w:eastAsia="Book Antiqua" w:hAnsi="Times New Roman" w:cs="Times New Roman"/>
          <w:sz w:val="28"/>
          <w:szCs w:val="28"/>
        </w:rPr>
        <w:lastRenderedPageBreak/>
        <w:t>nghiêm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do truyền hình tạo nên.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thời đó tại Đài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Phương đã cảnh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Loan phải cẩn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tăng cường phòng bị, nếu đi theo vết xe đổ của người Mỹ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Đài Loan cũng sẽ xong luôn,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toàn bộ bị hủy sạch. Đây là thuộc về nói thêu dệt.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của không thêu dệt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“lời nói không hư vọng”</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quyết không có ngôn từ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“mọi người đều tôn kính, tiếp nhận”</w:t>
      </w:r>
      <w:r w:rsidRPr="00752AA7">
        <w:rPr>
          <w:rFonts w:ascii="Times New Roman" w:eastAsia="Book Antiqua" w:hAnsi="Times New Roman" w:cs="Times New Roman"/>
          <w:sz w:val="28"/>
          <w:szCs w:val="28"/>
        </w:rPr>
        <w:t>,</w:t>
      </w:r>
      <w:r w:rsidRPr="00752AA7">
        <w:rPr>
          <w:rFonts w:ascii="Times New Roman" w:eastAsia="Cambria" w:hAnsi="Times New Roman" w:cs="Times New Roman"/>
          <w:b/>
          <w:i/>
          <w:sz w:val="28"/>
          <w:szCs w:val="28"/>
        </w:rPr>
        <w:t> </w:t>
      </w:r>
      <w:r w:rsidRPr="00752AA7">
        <w:rPr>
          <w:rFonts w:ascii="Times New Roman" w:eastAsia="Book Antiqua" w:hAnsi="Times New Roman" w:cs="Times New Roman"/>
          <w:sz w:val="28"/>
          <w:szCs w:val="28"/>
        </w:rPr>
        <w:t>người khác có thể tôn kính bạn, có thể tiếp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bạn có phương tiện thiện xảo,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tất cả chúng sanh đoạn trừ nghi 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bốn loại thiện nghiệp của miệng, chúng t</w:t>
      </w:r>
      <w:r>
        <w:rPr>
          <w:rFonts w:ascii="Times New Roman" w:eastAsia="Book Antiqua" w:hAnsi="Times New Roman" w:cs="Times New Roman"/>
          <w:sz w:val="28"/>
          <w:szCs w:val="28"/>
        </w:rPr>
        <w:t xml:space="preserve">a giới thiệu đến chỗ này. </w:t>
      </w:r>
    </w:p>
    <w:sectPr w:rsidR="007B2B3A" w:rsidRPr="007B2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E31C1"/>
    <w:rsid w:val="001232FB"/>
    <w:rsid w:val="0012499F"/>
    <w:rsid w:val="001C08CA"/>
    <w:rsid w:val="001D1874"/>
    <w:rsid w:val="0022334A"/>
    <w:rsid w:val="002759F5"/>
    <w:rsid w:val="0029072A"/>
    <w:rsid w:val="00290CD5"/>
    <w:rsid w:val="002A4C7C"/>
    <w:rsid w:val="002B1F58"/>
    <w:rsid w:val="002E5474"/>
    <w:rsid w:val="002F1B38"/>
    <w:rsid w:val="003A2F23"/>
    <w:rsid w:val="003E0FB0"/>
    <w:rsid w:val="00430F63"/>
    <w:rsid w:val="004422BD"/>
    <w:rsid w:val="00493CD4"/>
    <w:rsid w:val="004B42ED"/>
    <w:rsid w:val="004B71A4"/>
    <w:rsid w:val="00510D6D"/>
    <w:rsid w:val="00516863"/>
    <w:rsid w:val="00543008"/>
    <w:rsid w:val="0056300F"/>
    <w:rsid w:val="005665AB"/>
    <w:rsid w:val="0059159C"/>
    <w:rsid w:val="005B7A3A"/>
    <w:rsid w:val="005C2853"/>
    <w:rsid w:val="005C7216"/>
    <w:rsid w:val="00616D43"/>
    <w:rsid w:val="006825F8"/>
    <w:rsid w:val="0069320B"/>
    <w:rsid w:val="006D12FB"/>
    <w:rsid w:val="006E6D19"/>
    <w:rsid w:val="006F7157"/>
    <w:rsid w:val="007A6902"/>
    <w:rsid w:val="007B2B3A"/>
    <w:rsid w:val="007B5ACC"/>
    <w:rsid w:val="007D0AF5"/>
    <w:rsid w:val="007D60E6"/>
    <w:rsid w:val="007F3AD3"/>
    <w:rsid w:val="00813CA1"/>
    <w:rsid w:val="00831129"/>
    <w:rsid w:val="008646E9"/>
    <w:rsid w:val="00884154"/>
    <w:rsid w:val="008B02E8"/>
    <w:rsid w:val="008B7483"/>
    <w:rsid w:val="008F5CE7"/>
    <w:rsid w:val="0090342A"/>
    <w:rsid w:val="0093533B"/>
    <w:rsid w:val="00963EFA"/>
    <w:rsid w:val="00980643"/>
    <w:rsid w:val="0098141A"/>
    <w:rsid w:val="00983E0D"/>
    <w:rsid w:val="009B1993"/>
    <w:rsid w:val="009D403A"/>
    <w:rsid w:val="009E4E61"/>
    <w:rsid w:val="009F2D41"/>
    <w:rsid w:val="009F595E"/>
    <w:rsid w:val="00A24833"/>
    <w:rsid w:val="00A47DAB"/>
    <w:rsid w:val="00A54AAA"/>
    <w:rsid w:val="00A65C6D"/>
    <w:rsid w:val="00AC295A"/>
    <w:rsid w:val="00AE0CA0"/>
    <w:rsid w:val="00AE1F0D"/>
    <w:rsid w:val="00AF56B6"/>
    <w:rsid w:val="00B312D5"/>
    <w:rsid w:val="00C1460B"/>
    <w:rsid w:val="00C73C54"/>
    <w:rsid w:val="00CD103C"/>
    <w:rsid w:val="00D0492F"/>
    <w:rsid w:val="00D113BB"/>
    <w:rsid w:val="00D35DE7"/>
    <w:rsid w:val="00D72B29"/>
    <w:rsid w:val="00D90AD4"/>
    <w:rsid w:val="00DC491F"/>
    <w:rsid w:val="00DC6660"/>
    <w:rsid w:val="00DE4E2B"/>
    <w:rsid w:val="00DE654B"/>
    <w:rsid w:val="00DF7AA8"/>
    <w:rsid w:val="00E54FA5"/>
    <w:rsid w:val="00E85D2E"/>
    <w:rsid w:val="00ED3BD4"/>
    <w:rsid w:val="00F028F2"/>
    <w:rsid w:val="00F0738F"/>
    <w:rsid w:val="00F3380C"/>
    <w:rsid w:val="00F5131A"/>
    <w:rsid w:val="00F60E8B"/>
    <w:rsid w:val="00F72B49"/>
    <w:rsid w:val="00FC764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7E46"/>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055DD-D673-4863-8318-45BB68DA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2103</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2023-07-29T05:37:00Z</dcterms:created>
  <dcterms:modified xsi:type="dcterms:W3CDTF">2023-07-29T07:38:00Z</dcterms:modified>
</cp:coreProperties>
</file>